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93699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93699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«Грязинский технический колледж»</w:t>
      </w:r>
    </w:p>
    <w:p w:rsidR="00514527" w:rsidRPr="00B638A3" w:rsidRDefault="004068A2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2119798</wp:posOffset>
            </wp:positionH>
            <wp:positionV relativeFrom="paragraph">
              <wp:posOffset>41934</wp:posOffset>
            </wp:positionV>
            <wp:extent cx="2567044" cy="1949570"/>
            <wp:effectExtent l="19050" t="0" r="470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9" cy="1949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заочной </w:t>
      </w:r>
      <w:r w:rsidRPr="00C24AC5">
        <w:rPr>
          <w:rFonts w:ascii="Times New Roman" w:hAnsi="Times New Roman" w:cs="Times New Roman"/>
          <w:b/>
          <w:bCs/>
          <w:sz w:val="28"/>
          <w:szCs w:val="28"/>
        </w:rPr>
        <w:t>формы обучения осваивающих программу подготовки специалистов среднего звена</w:t>
      </w: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C5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80171C">
        <w:rPr>
          <w:rFonts w:ascii="Times New Roman" w:hAnsi="Times New Roman" w:cs="Times New Roman"/>
          <w:b/>
          <w:sz w:val="28"/>
          <w:szCs w:val="28"/>
        </w:rPr>
        <w:t>08.02.01</w:t>
      </w:r>
      <w:r w:rsidR="00FD331D" w:rsidRPr="00C24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1C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  <w:r w:rsidR="00B873CB">
        <w:rPr>
          <w:rFonts w:ascii="Times New Roman" w:hAnsi="Times New Roman" w:cs="Times New Roman"/>
          <w:b/>
          <w:sz w:val="28"/>
          <w:szCs w:val="28"/>
        </w:rPr>
        <w:t xml:space="preserve"> (техник)</w:t>
      </w: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AC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87438">
        <w:rPr>
          <w:rFonts w:ascii="Times New Roman" w:hAnsi="Times New Roman" w:cs="Times New Roman"/>
          <w:b/>
          <w:bCs/>
          <w:sz w:val="24"/>
          <w:szCs w:val="24"/>
        </w:rPr>
        <w:t xml:space="preserve">ОБЩЕПРОФЕССИОНАЛЬНОЙ ДИСЦИПЛИНЕ </w:t>
      </w:r>
    </w:p>
    <w:p w:rsidR="00514527" w:rsidRPr="00B638A3" w:rsidRDefault="00E32243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AC5"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80171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27" w:rsidRPr="00C24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999" w:rsidRPr="00C24AC5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  <w:r w:rsidR="00936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1744B1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</w:t>
      </w:r>
      <w:proofErr w:type="spellStart"/>
      <w:r w:rsidR="001744B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дисциплин </w:t>
      </w:r>
    </w:p>
    <w:p w:rsidR="00514527" w:rsidRPr="00B638A3" w:rsidRDefault="001744B1" w:rsidP="001744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514527" w:rsidRPr="00B638A3">
        <w:rPr>
          <w:rFonts w:ascii="Times New Roman" w:hAnsi="Times New Roman" w:cs="Times New Roman"/>
          <w:sz w:val="24"/>
          <w:szCs w:val="24"/>
        </w:rPr>
        <w:t>_»</w:t>
      </w:r>
      <w:r w:rsidR="00E3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2243">
        <w:rPr>
          <w:rFonts w:ascii="Times New Roman" w:hAnsi="Times New Roman" w:cs="Times New Roman"/>
          <w:sz w:val="24"/>
          <w:szCs w:val="24"/>
        </w:rPr>
        <w:t>201</w:t>
      </w:r>
      <w:r w:rsidR="00B87438">
        <w:rPr>
          <w:rFonts w:ascii="Times New Roman" w:hAnsi="Times New Roman" w:cs="Times New Roman"/>
          <w:sz w:val="24"/>
          <w:szCs w:val="24"/>
        </w:rPr>
        <w:t>9</w:t>
      </w:r>
      <w:r w:rsidR="00514527" w:rsidRPr="00B638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</w:t>
      </w:r>
      <w:r w:rsidR="00B87438">
        <w:rPr>
          <w:rFonts w:ascii="Times New Roman" w:hAnsi="Times New Roman" w:cs="Times New Roman"/>
          <w:sz w:val="24"/>
          <w:szCs w:val="24"/>
        </w:rPr>
        <w:t>9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рекомендованы для использования в учебном процессе.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 xml:space="preserve">Предназначены для студентов, обучающихся по </w:t>
      </w:r>
      <w:r w:rsidRPr="0080171C">
        <w:rPr>
          <w:rFonts w:ascii="Times New Roman" w:hAnsi="Times New Roman" w:cs="Times New Roman"/>
          <w:sz w:val="24"/>
          <w:szCs w:val="24"/>
        </w:rPr>
        <w:t>специальности</w:t>
      </w:r>
      <w:r w:rsidR="00AA4D16" w:rsidRPr="0080171C">
        <w:rPr>
          <w:rFonts w:ascii="Times New Roman" w:hAnsi="Times New Roman" w:cs="Times New Roman"/>
          <w:sz w:val="24"/>
          <w:szCs w:val="24"/>
        </w:rPr>
        <w:t xml:space="preserve"> </w:t>
      </w:r>
      <w:r w:rsidR="0080171C" w:rsidRPr="0080171C">
        <w:rPr>
          <w:rFonts w:ascii="Times New Roman" w:eastAsia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="00B87438">
        <w:rPr>
          <w:rFonts w:ascii="Times New Roman" w:eastAsia="Times New Roman" w:hAnsi="Times New Roman" w:cs="Times New Roman"/>
          <w:sz w:val="24"/>
          <w:szCs w:val="24"/>
        </w:rPr>
        <w:t xml:space="preserve"> (техник)</w:t>
      </w:r>
      <w:r w:rsidRPr="008017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71C">
        <w:rPr>
          <w:rFonts w:ascii="Times New Roman" w:hAnsi="Times New Roman" w:cs="Times New Roman"/>
          <w:sz w:val="24"/>
          <w:szCs w:val="24"/>
        </w:rPr>
        <w:t xml:space="preserve"> Также может служить помощью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514527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</w:t>
      </w:r>
      <w:r w:rsidR="00936999">
        <w:rPr>
          <w:rFonts w:ascii="Times New Roman" w:hAnsi="Times New Roman" w:cs="Times New Roman"/>
          <w:sz w:val="24"/>
          <w:szCs w:val="24"/>
        </w:rPr>
        <w:t xml:space="preserve">-организатор 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936999">
        <w:rPr>
          <w:rFonts w:ascii="Times New Roman" w:hAnsi="Times New Roman" w:cs="Times New Roman"/>
          <w:sz w:val="24"/>
          <w:szCs w:val="24"/>
        </w:rPr>
        <w:t xml:space="preserve">ОБЖ </w:t>
      </w:r>
      <w:r w:rsidR="00C24AC5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ГОБПОУ «ГТК» </w:t>
      </w:r>
      <w:r w:rsidR="00936999">
        <w:rPr>
          <w:rFonts w:ascii="Times New Roman" w:hAnsi="Times New Roman" w:cs="Times New Roman"/>
          <w:sz w:val="24"/>
          <w:szCs w:val="24"/>
        </w:rPr>
        <w:t>А</w:t>
      </w:r>
      <w:r w:rsidRPr="00B638A3">
        <w:rPr>
          <w:rFonts w:ascii="Times New Roman" w:hAnsi="Times New Roman" w:cs="Times New Roman"/>
          <w:sz w:val="24"/>
          <w:szCs w:val="24"/>
        </w:rPr>
        <w:t xml:space="preserve">.А. </w:t>
      </w:r>
      <w:r w:rsidR="00936999">
        <w:rPr>
          <w:rFonts w:ascii="Times New Roman" w:hAnsi="Times New Roman" w:cs="Times New Roman"/>
          <w:sz w:val="24"/>
          <w:szCs w:val="24"/>
        </w:rPr>
        <w:t>Ледовских</w:t>
      </w:r>
    </w:p>
    <w:p w:rsidR="00EE4ECC" w:rsidRPr="00B638A3" w:rsidRDefault="00EE4ECC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514527" w:rsidRPr="00B638A3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</w:t>
      </w:r>
      <w:proofErr w:type="spellStart"/>
      <w:r w:rsidR="001744B1">
        <w:rPr>
          <w:rFonts w:ascii="Times New Roman" w:hAnsi="Times New Roman" w:cs="Times New Roman"/>
          <w:sz w:val="24"/>
          <w:szCs w:val="24"/>
        </w:rPr>
        <w:t>общепрофесс</w:t>
      </w:r>
      <w:r w:rsidR="00C24AC5">
        <w:rPr>
          <w:rFonts w:ascii="Times New Roman" w:hAnsi="Times New Roman" w:cs="Times New Roman"/>
          <w:sz w:val="24"/>
          <w:szCs w:val="24"/>
        </w:rPr>
        <w:t>и</w:t>
      </w:r>
      <w:r w:rsidR="001744B1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дисциплин </w:t>
      </w:r>
    </w:p>
    <w:p w:rsidR="00514527" w:rsidRPr="00B638A3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Default="00514527" w:rsidP="00EE4EC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99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936999" w:rsidRP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</w:t>
      </w:r>
      <w:r w:rsidR="005448F6">
        <w:rPr>
          <w:rFonts w:ascii="Times New Roman" w:hAnsi="Times New Roman"/>
          <w:sz w:val="24"/>
          <w:szCs w:val="24"/>
        </w:rPr>
        <w:t>………………………………………………………………………………3</w:t>
      </w: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для контрольных </w:t>
      </w:r>
      <w:r w:rsidR="005448F6">
        <w:rPr>
          <w:rFonts w:ascii="Times New Roman" w:hAnsi="Times New Roman"/>
          <w:sz w:val="24"/>
          <w:szCs w:val="24"/>
        </w:rPr>
        <w:t>работ……………………………………………………………..5</w:t>
      </w: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по выполне</w:t>
      </w:r>
      <w:r w:rsidR="005448F6">
        <w:rPr>
          <w:rFonts w:ascii="Times New Roman" w:hAnsi="Times New Roman"/>
          <w:sz w:val="24"/>
          <w:szCs w:val="24"/>
        </w:rPr>
        <w:t>нию контрольных работ………………………….6</w:t>
      </w:r>
    </w:p>
    <w:p w:rsidR="00936999" w:rsidRDefault="00936999" w:rsidP="00936999">
      <w:pPr>
        <w:pStyle w:val="ac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содержанию и офо</w:t>
      </w:r>
      <w:r w:rsidR="005448F6">
        <w:rPr>
          <w:rFonts w:ascii="Times New Roman" w:hAnsi="Times New Roman"/>
          <w:sz w:val="24"/>
          <w:szCs w:val="24"/>
        </w:rPr>
        <w:t>рмлению контрольных работ……..…6</w:t>
      </w:r>
    </w:p>
    <w:p w:rsidR="00936999" w:rsidRPr="00936999" w:rsidRDefault="00936999" w:rsidP="00936999">
      <w:pPr>
        <w:pStyle w:val="ac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заданий контр</w:t>
      </w:r>
      <w:r w:rsidR="005448F6">
        <w:rPr>
          <w:rFonts w:ascii="Times New Roman" w:hAnsi="Times New Roman"/>
          <w:sz w:val="24"/>
          <w:szCs w:val="24"/>
        </w:rPr>
        <w:t>ольных работ………………………………………………7</w:t>
      </w: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Методические указания содержат общие сведения о порядке, правилах подготовки и представления домашней письменной контрольной работы по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учебной дисциплине </w:t>
      </w:r>
      <w:r w:rsidR="001744B1" w:rsidRPr="00C24AC5">
        <w:rPr>
          <w:rFonts w:ascii="Times New Roman" w:hAnsi="Times New Roman" w:cs="Times New Roman"/>
          <w:sz w:val="24"/>
          <w:szCs w:val="24"/>
        </w:rPr>
        <w:t>ОП.0</w:t>
      </w:r>
      <w:r w:rsidR="0080171C">
        <w:rPr>
          <w:rFonts w:ascii="Times New Roman" w:hAnsi="Times New Roman" w:cs="Times New Roman"/>
          <w:sz w:val="24"/>
          <w:szCs w:val="24"/>
        </w:rPr>
        <w:t>7</w:t>
      </w:r>
      <w:r w:rsidRPr="00C24AC5">
        <w:rPr>
          <w:rFonts w:ascii="Times New Roman" w:hAnsi="Times New Roman" w:cs="Times New Roman"/>
          <w:sz w:val="24"/>
          <w:szCs w:val="24"/>
        </w:rPr>
        <w:t xml:space="preserve"> </w:t>
      </w:r>
      <w:r w:rsidR="00C24AC5">
        <w:rPr>
          <w:rFonts w:ascii="Times New Roman" w:hAnsi="Times New Roman" w:cs="Times New Roman"/>
          <w:sz w:val="24"/>
          <w:szCs w:val="24"/>
        </w:rPr>
        <w:t>«</w:t>
      </w:r>
      <w:r w:rsidR="00C24AC5" w:rsidRPr="00C24AC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C24AC5">
        <w:rPr>
          <w:rFonts w:ascii="Times New Roman" w:hAnsi="Times New Roman" w:cs="Times New Roman"/>
          <w:sz w:val="24"/>
          <w:szCs w:val="24"/>
        </w:rPr>
        <w:t>»</w:t>
      </w:r>
      <w:r w:rsidRPr="00C24AC5">
        <w:rPr>
          <w:rFonts w:ascii="Times New Roman" w:hAnsi="Times New Roman" w:cs="Times New Roman"/>
          <w:sz w:val="24"/>
          <w:szCs w:val="24"/>
        </w:rPr>
        <w:t xml:space="preserve"> включает контрольные вопросы</w:t>
      </w:r>
      <w:r w:rsidRPr="00B638A3">
        <w:rPr>
          <w:rFonts w:ascii="Times New Roman" w:hAnsi="Times New Roman" w:cs="Times New Roman"/>
          <w:sz w:val="24"/>
          <w:szCs w:val="24"/>
        </w:rPr>
        <w:t xml:space="preserve">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627786" w:rsidP="00C66033">
      <w:pPr>
        <w:pStyle w:val="1"/>
        <w:numPr>
          <w:ilvl w:val="0"/>
          <w:numId w:val="30"/>
        </w:numPr>
        <w:tabs>
          <w:tab w:val="left" w:pos="709"/>
          <w:tab w:val="left" w:pos="851"/>
        </w:tabs>
        <w:spacing w:before="0" w:line="288" w:lineRule="auto"/>
        <w:rPr>
          <w:color w:val="auto"/>
        </w:rPr>
      </w:pPr>
      <w:bookmarkStart w:id="2" w:name="_Toc503529814"/>
      <w:r w:rsidRPr="002B7C5B">
        <w:rPr>
          <w:color w:val="auto"/>
        </w:rPr>
        <w:lastRenderedPageBreak/>
        <w:t>ВВЕДЕНИЕ</w:t>
      </w:r>
      <w:bookmarkStart w:id="3" w:name="page5"/>
      <w:bookmarkEnd w:id="2"/>
      <w:bookmarkEnd w:id="3"/>
    </w:p>
    <w:p w:rsidR="00356054" w:rsidRPr="00356054" w:rsidRDefault="00356054" w:rsidP="007751B4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7751B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80171C">
        <w:rPr>
          <w:rFonts w:ascii="Times New Roman" w:hAnsi="Times New Roman" w:cs="Times New Roman"/>
          <w:sz w:val="24"/>
          <w:szCs w:val="24"/>
        </w:rPr>
        <w:t>ОП.07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студенты заочного отделения изучают </w:t>
      </w:r>
      <w:r w:rsidRPr="00C24AC5">
        <w:rPr>
          <w:rFonts w:ascii="Times New Roman" w:hAnsi="Times New Roman" w:cs="Times New Roman"/>
          <w:sz w:val="24"/>
          <w:szCs w:val="24"/>
        </w:rPr>
        <w:t xml:space="preserve">на </w:t>
      </w:r>
      <w:r w:rsidR="001744B1" w:rsidRPr="00C24AC5">
        <w:rPr>
          <w:rFonts w:ascii="Times New Roman" w:hAnsi="Times New Roman" w:cs="Times New Roman"/>
          <w:sz w:val="24"/>
          <w:szCs w:val="24"/>
        </w:rPr>
        <w:t>втором</w:t>
      </w:r>
      <w:r w:rsidR="001744B1">
        <w:rPr>
          <w:rFonts w:ascii="Times New Roman" w:hAnsi="Times New Roman" w:cs="Times New Roman"/>
          <w:sz w:val="24"/>
          <w:szCs w:val="24"/>
        </w:rPr>
        <w:t xml:space="preserve"> </w:t>
      </w:r>
      <w:r w:rsidR="001C3089" w:rsidRPr="00B638A3">
        <w:rPr>
          <w:rFonts w:ascii="Times New Roman" w:hAnsi="Times New Roman" w:cs="Times New Roman"/>
          <w:sz w:val="24"/>
          <w:szCs w:val="24"/>
        </w:rPr>
        <w:t>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C24AC5">
        <w:rPr>
          <w:rFonts w:ascii="Times New Roman" w:hAnsi="Times New Roman" w:cs="Times New Roman"/>
          <w:sz w:val="24"/>
          <w:szCs w:val="24"/>
        </w:rPr>
        <w:t>ые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C24AC5">
        <w:rPr>
          <w:rFonts w:ascii="Times New Roman" w:hAnsi="Times New Roman" w:cs="Times New Roman"/>
          <w:sz w:val="24"/>
          <w:szCs w:val="24"/>
        </w:rPr>
        <w:t>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7751B4">
      <w:pPr>
        <w:tabs>
          <w:tab w:val="left" w:pos="709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="00AF081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638A3">
        <w:rPr>
          <w:rFonts w:ascii="Times New Roman" w:hAnsi="Times New Roman" w:cs="Times New Roman"/>
          <w:sz w:val="24"/>
          <w:szCs w:val="24"/>
        </w:rPr>
        <w:t>контроля самостоятельной работы студента</w:t>
      </w:r>
      <w:r w:rsidR="00174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527" w:rsidRPr="00B638A3" w:rsidRDefault="00514527" w:rsidP="007751B4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80171C">
        <w:rPr>
          <w:rFonts w:ascii="Times New Roman" w:hAnsi="Times New Roman" w:cs="Times New Roman"/>
          <w:sz w:val="24"/>
          <w:szCs w:val="24"/>
        </w:rPr>
        <w:t>ОП.07</w:t>
      </w:r>
      <w:r w:rsidRPr="00C24A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B638A3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специальности </w:t>
      </w:r>
      <w:r w:rsidRPr="00C24AC5">
        <w:rPr>
          <w:rFonts w:ascii="Times New Roman" w:hAnsi="Times New Roman" w:cs="Times New Roman"/>
          <w:sz w:val="24"/>
          <w:szCs w:val="24"/>
        </w:rPr>
        <w:t>СПО</w:t>
      </w:r>
      <w:r w:rsidR="00AA4D16" w:rsidRPr="00C24AC5">
        <w:rPr>
          <w:rFonts w:ascii="Times New Roman" w:hAnsi="Times New Roman" w:cs="Times New Roman"/>
          <w:sz w:val="24"/>
          <w:szCs w:val="24"/>
        </w:rPr>
        <w:t xml:space="preserve"> </w:t>
      </w:r>
      <w:r w:rsidR="0080171C" w:rsidRPr="0080171C">
        <w:rPr>
          <w:rFonts w:ascii="Times New Roman" w:eastAsia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="0080171C" w:rsidRPr="00C24AC5">
        <w:rPr>
          <w:rFonts w:ascii="Times New Roman" w:hAnsi="Times New Roman" w:cs="Times New Roman"/>
          <w:sz w:val="24"/>
          <w:szCs w:val="24"/>
        </w:rPr>
        <w:t xml:space="preserve"> </w:t>
      </w:r>
      <w:r w:rsidRPr="00C24AC5">
        <w:rPr>
          <w:rFonts w:ascii="Times New Roman" w:hAnsi="Times New Roman" w:cs="Times New Roman"/>
          <w:sz w:val="24"/>
          <w:szCs w:val="24"/>
        </w:rPr>
        <w:t>в части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7751B4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88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1744B1" w:rsidRPr="00C24AC5">
        <w:rPr>
          <w:rFonts w:ascii="Times New Roman" w:hAnsi="Times New Roman" w:cs="Times New Roman"/>
          <w:sz w:val="24"/>
          <w:szCs w:val="24"/>
        </w:rPr>
        <w:t>ОП.0</w:t>
      </w:r>
      <w:r w:rsidR="0080171C">
        <w:rPr>
          <w:rFonts w:ascii="Times New Roman" w:hAnsi="Times New Roman" w:cs="Times New Roman"/>
          <w:sz w:val="24"/>
          <w:szCs w:val="24"/>
        </w:rPr>
        <w:t>7</w:t>
      </w:r>
      <w:r w:rsidRPr="00C24AC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B638A3">
        <w:rPr>
          <w:rFonts w:ascii="Times New Roman" w:hAnsi="Times New Roman" w:cs="Times New Roman"/>
          <w:sz w:val="24"/>
          <w:szCs w:val="24"/>
        </w:rPr>
        <w:t xml:space="preserve">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7751B4">
      <w:pPr>
        <w:tabs>
          <w:tab w:val="left" w:pos="709"/>
          <w:tab w:val="left" w:pos="795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7751B4">
      <w:pPr>
        <w:tabs>
          <w:tab w:val="left" w:pos="709"/>
          <w:tab w:val="left" w:pos="795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AA1733" w:rsidRPr="00C24AC5" w:rsidRDefault="001744B1" w:rsidP="00AA173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использовать средства индивидуальной и коллективной защиты от оружия массового поражения;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применять первичные средства пожаротушения;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proofErr w:type="gramStart"/>
      <w:r w:rsidRPr="002B483E">
        <w:rPr>
          <w:rStyle w:val="FontStyle41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 xml:space="preserve">владеть способами бесконфликтного общения и </w:t>
      </w:r>
      <w:proofErr w:type="spellStart"/>
      <w:r w:rsidR="0080171C" w:rsidRPr="002B483E">
        <w:rPr>
          <w:rStyle w:val="FontStyle41"/>
        </w:rPr>
        <w:t>саморегуляции</w:t>
      </w:r>
      <w:proofErr w:type="spellEnd"/>
      <w:r w:rsidR="0080171C" w:rsidRPr="002B483E">
        <w:rPr>
          <w:rStyle w:val="FontStyle41"/>
        </w:rPr>
        <w:t xml:space="preserve"> в повседневной деятельности и экстремальных условиях военной службы: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 xml:space="preserve">- </w:t>
      </w:r>
      <w:r>
        <w:rPr>
          <w:rStyle w:val="FontStyle41"/>
        </w:rPr>
        <w:t xml:space="preserve">оказывать первую помощь  </w:t>
      </w:r>
      <w:r w:rsidRPr="002B483E">
        <w:rPr>
          <w:rStyle w:val="FontStyle41"/>
        </w:rPr>
        <w:t>пострадавшим.</w:t>
      </w:r>
    </w:p>
    <w:p w:rsidR="001744B1" w:rsidRPr="00C24AC5" w:rsidRDefault="001744B1" w:rsidP="007751B4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lastRenderedPageBreak/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основы военной службы и обороны государства;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задачи и основные мероприятия гражданской обороны;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способы защиты населения от оружия массового поражения;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меры пожарной безопасности и правила безопасного поведения при пожарах;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 xml:space="preserve">организацию и порядок призыва граждан на военную  </w:t>
      </w:r>
      <w:proofErr w:type="gramStart"/>
      <w:r w:rsidR="0080171C" w:rsidRPr="002B483E">
        <w:rPr>
          <w:rStyle w:val="FontStyle41"/>
        </w:rPr>
        <w:t>службу</w:t>
      </w:r>
      <w:proofErr w:type="gramEnd"/>
      <w:r w:rsidR="0080171C" w:rsidRPr="002B483E">
        <w:rPr>
          <w:rStyle w:val="FontStyle41"/>
        </w:rPr>
        <w:t xml:space="preserve"> и поступление на нее в добровольном порядке;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область применения профессиональных знаний при исполнении обязанностей военной службы;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порядок и правила оказания помощи пострадавшим.</w:t>
      </w:r>
    </w:p>
    <w:p w:rsidR="0094221C" w:rsidRPr="001744B1" w:rsidRDefault="0094221C" w:rsidP="0080171C">
      <w:pPr>
        <w:pStyle w:val="ab"/>
        <w:tabs>
          <w:tab w:val="left" w:pos="709"/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C66D58" w:rsidRDefault="00514527" w:rsidP="007751B4">
      <w:pPr>
        <w:pStyle w:val="ab"/>
        <w:tabs>
          <w:tab w:val="left" w:pos="709"/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В результате изучения учебной дисциплине </w:t>
      </w:r>
      <w:r w:rsidR="00C66D58" w:rsidRPr="00C66D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«Безопасность жизнедеятельности»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</w:t>
      </w:r>
      <w:r w:rsidRPr="00C66D58">
        <w:rPr>
          <w:rFonts w:ascii="Times New Roman" w:hAnsi="Times New Roman"/>
          <w:b/>
          <w:i/>
          <w:color w:val="040404"/>
          <w:sz w:val="24"/>
          <w:szCs w:val="24"/>
        </w:rPr>
        <w:t>использовать приобретенные знания и умения в практической деятел</w:t>
      </w:r>
      <w:r w:rsidR="00C66D58" w:rsidRPr="00C66D58">
        <w:rPr>
          <w:rFonts w:ascii="Times New Roman" w:hAnsi="Times New Roman"/>
          <w:b/>
          <w:i/>
          <w:color w:val="040404"/>
          <w:sz w:val="24"/>
          <w:szCs w:val="24"/>
        </w:rPr>
        <w:t xml:space="preserve">ьности и повседневной жизни </w:t>
      </w:r>
      <w:proofErr w:type="gramStart"/>
      <w:r w:rsidR="00C66D58" w:rsidRPr="00C66D58">
        <w:rPr>
          <w:rFonts w:ascii="Times New Roman" w:hAnsi="Times New Roman"/>
          <w:b/>
          <w:i/>
          <w:color w:val="040404"/>
          <w:sz w:val="24"/>
          <w:szCs w:val="24"/>
        </w:rPr>
        <w:t>для</w:t>
      </w:r>
      <w:proofErr w:type="gramEnd"/>
      <w:r w:rsidRPr="00B638A3">
        <w:rPr>
          <w:rFonts w:ascii="Times New Roman" w:hAnsi="Times New Roman"/>
          <w:b/>
          <w:color w:val="040404"/>
          <w:sz w:val="24"/>
          <w:szCs w:val="24"/>
        </w:rPr>
        <w:t>:</w:t>
      </w:r>
    </w:p>
    <w:p w:rsidR="00514527" w:rsidRPr="00C66D58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C66D58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C66D58" w:rsidRDefault="00C66D58" w:rsidP="00986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</w:t>
      </w:r>
      <w:r w:rsidR="00393CB3">
        <w:rPr>
          <w:rFonts w:ascii="Times New Roman" w:hAnsi="Times New Roman"/>
          <w:sz w:val="24"/>
          <w:szCs w:val="24"/>
        </w:rPr>
        <w:t xml:space="preserve">й учебной нагрузки </w:t>
      </w:r>
      <w:proofErr w:type="gramStart"/>
      <w:r w:rsidR="00393CB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93CB3">
        <w:rPr>
          <w:rFonts w:ascii="Times New Roman" w:hAnsi="Times New Roman"/>
          <w:sz w:val="24"/>
          <w:szCs w:val="24"/>
        </w:rPr>
        <w:t xml:space="preserve"> – 78 </w:t>
      </w:r>
      <w:r w:rsidR="00A4311E">
        <w:rPr>
          <w:rFonts w:ascii="Times New Roman" w:hAnsi="Times New Roman"/>
          <w:sz w:val="24"/>
          <w:szCs w:val="24"/>
        </w:rPr>
        <w:t>час</w:t>
      </w:r>
      <w:r w:rsidR="00FA402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86FB8" w:rsidRDefault="00986FB8" w:rsidP="00C66D58">
      <w:pPr>
        <w:widowControl w:val="0"/>
        <w:overflowPunct w:val="0"/>
        <w:autoSpaceDE w:val="0"/>
        <w:autoSpaceDN w:val="0"/>
        <w:adjustRightInd w:val="0"/>
        <w:spacing w:after="0"/>
        <w:ind w:right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A4024">
        <w:rPr>
          <w:rFonts w:ascii="Times New Roman" w:hAnsi="Times New Roman"/>
          <w:sz w:val="24"/>
          <w:szCs w:val="24"/>
        </w:rPr>
        <w:t xml:space="preserve"> – 14 </w:t>
      </w:r>
      <w:r>
        <w:rPr>
          <w:rFonts w:ascii="Times New Roman" w:hAnsi="Times New Roman"/>
          <w:sz w:val="24"/>
          <w:szCs w:val="24"/>
        </w:rPr>
        <w:t>час</w:t>
      </w:r>
      <w:r w:rsidR="00C6603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4311E" w:rsidRDefault="00986FB8" w:rsidP="00C66D5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</w:t>
      </w:r>
      <w:r w:rsidR="00FA4024">
        <w:rPr>
          <w:rFonts w:ascii="Times New Roman" w:hAnsi="Times New Roman"/>
          <w:sz w:val="24"/>
          <w:szCs w:val="24"/>
        </w:rPr>
        <w:t xml:space="preserve">стоятельной работы </w:t>
      </w:r>
      <w:proofErr w:type="gramStart"/>
      <w:r w:rsidR="00FA402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A4024">
        <w:rPr>
          <w:rFonts w:ascii="Times New Roman" w:hAnsi="Times New Roman"/>
          <w:sz w:val="24"/>
          <w:szCs w:val="24"/>
        </w:rPr>
        <w:t xml:space="preserve"> – 58 </w:t>
      </w:r>
      <w:r>
        <w:rPr>
          <w:rFonts w:ascii="Times New Roman" w:hAnsi="Times New Roman"/>
          <w:sz w:val="24"/>
          <w:szCs w:val="24"/>
        </w:rPr>
        <w:t>час</w:t>
      </w:r>
      <w:r w:rsidR="00FA4024">
        <w:rPr>
          <w:rFonts w:ascii="Times New Roman" w:hAnsi="Times New Roman"/>
          <w:sz w:val="24"/>
          <w:szCs w:val="24"/>
        </w:rPr>
        <w:t>ов</w:t>
      </w:r>
      <w:r w:rsidR="00A4311E">
        <w:rPr>
          <w:rFonts w:ascii="Times New Roman" w:hAnsi="Times New Roman"/>
          <w:sz w:val="24"/>
          <w:szCs w:val="24"/>
        </w:rPr>
        <w:t>,</w:t>
      </w:r>
    </w:p>
    <w:p w:rsidR="00986FB8" w:rsidRDefault="00A4311E" w:rsidP="00C66D5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– </w:t>
      </w:r>
      <w:r w:rsidR="00FA4024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час</w:t>
      </w:r>
      <w:r w:rsidR="00FA4024">
        <w:rPr>
          <w:rFonts w:ascii="Times New Roman" w:hAnsi="Times New Roman"/>
          <w:sz w:val="24"/>
          <w:szCs w:val="24"/>
        </w:rPr>
        <w:t>а</w:t>
      </w:r>
      <w:r w:rsidR="00986FB8">
        <w:rPr>
          <w:rFonts w:ascii="Times New Roman" w:hAnsi="Times New Roman"/>
          <w:sz w:val="24"/>
          <w:szCs w:val="24"/>
        </w:rPr>
        <w:t>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7751B4" w:rsidRDefault="000A6206" w:rsidP="00B82A21">
      <w:pPr>
        <w:pStyle w:val="1"/>
        <w:rPr>
          <w:rFonts w:ascii="Times New Roman" w:hAnsi="Times New Roman" w:cs="Times New Roman"/>
          <w:b w:val="0"/>
        </w:rPr>
      </w:pPr>
      <w:bookmarkStart w:id="4" w:name="_Toc503529815"/>
      <w:r w:rsidRPr="007751B4">
        <w:rPr>
          <w:rFonts w:ascii="Times New Roman" w:hAnsi="Times New Roman" w:cs="Times New Roman"/>
          <w:color w:val="auto"/>
          <w:szCs w:val="24"/>
        </w:rPr>
        <w:lastRenderedPageBreak/>
        <w:t>2. ТЕМЫ ДЛЯ ВЫПОЛНЕНИЯ КОНТРОЛЬНЫХ РАБОТ</w:t>
      </w:r>
      <w:bookmarkEnd w:id="4"/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ЧС мирного времени.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Угрозу национальной безопасности РФ.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аварий на радиационно-опасных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населения от облучения при авариях на радиационно-опасных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Аварии на химически 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Аварийно-спасательные работы на химически опасном объекте.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Аварии на </w:t>
      </w:r>
      <w:proofErr w:type="spell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</w:t>
      </w:r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взрывоопасных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ЧС военного времени.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ядерного оружия и очага ядерного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химического оружия и очага химического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биологического оружия и очага биологического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защиты населения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коллективной защиты населения.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индивидуальной защиты населения.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Терроризм – как серьезная угроза национальной безопасности РФ.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 по защите населения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Вооруженные Силы Российской Федерации, виды, рода войск и их назначение.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Боевые традиции Вооруженных Сил России.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обороны государства.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по призыву.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Стихийные явления и бедствия.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по контракту.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Задачи Гражданской обороны по защите населения от опасностей военного характера.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Устойчивость производства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лучевой болезни.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задачи ГО на объектах экономики.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условия оказания первой помощи.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 кровотечении.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первой помощи при ожогах.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 переломах, вывихах, ушибах и растяжении связок.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реанимации.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организация мероприятий по лока</w:t>
      </w:r>
      <w:bookmarkStart w:id="5" w:name="_GoBack"/>
      <w:bookmarkEnd w:id="5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лизации и ликвидации последствий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по ликвидации очагов поражения </w:t>
      </w:r>
      <w:proofErr w:type="spellStart"/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аварийно-химически</w:t>
      </w:r>
      <w:proofErr w:type="spellEnd"/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веществ.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Обеззараживание территории очага поражения </w:t>
      </w:r>
      <w:proofErr w:type="spellStart"/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аварийно-химически</w:t>
      </w:r>
      <w:proofErr w:type="spellEnd"/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веществ.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 задачи Российской системы чрезвычайных ситуаций.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и средства Российской системы чрезвычайных ситуаций.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— особый вид феде</w:t>
      </w: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ральной государственной службы.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Правовые основы военной службы.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 ЧС природного и техногенного характера.</w:t>
      </w:r>
    </w:p>
    <w:p w:rsidR="00E07306" w:rsidRPr="007751B4" w:rsidRDefault="00B82A21" w:rsidP="00AF0814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751B4">
        <w:rPr>
          <w:rFonts w:ascii="Times New Roman" w:hAnsi="Times New Roman"/>
          <w:sz w:val="24"/>
          <w:szCs w:val="24"/>
        </w:rPr>
        <w:t>Обеспечение здорового образа жизни.</w:t>
      </w:r>
    </w:p>
    <w:p w:rsidR="00E07306" w:rsidRPr="007751B4" w:rsidRDefault="00E07306">
      <w:pPr>
        <w:rPr>
          <w:rFonts w:ascii="Times New Roman" w:hAnsi="Times New Roman" w:cs="Times New Roman"/>
          <w:b/>
          <w:sz w:val="24"/>
          <w:szCs w:val="24"/>
        </w:rPr>
      </w:pPr>
      <w:r w:rsidRPr="007751B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527" w:rsidRPr="007751B4" w:rsidRDefault="00356054" w:rsidP="002B7C5B">
      <w:pPr>
        <w:pStyle w:val="1"/>
        <w:rPr>
          <w:rFonts w:ascii="Times New Roman" w:hAnsi="Times New Roman" w:cs="Times New Roman"/>
          <w:color w:val="auto"/>
        </w:rPr>
      </w:pPr>
      <w:bookmarkStart w:id="6" w:name="_Toc503529816"/>
      <w:r w:rsidRPr="007751B4">
        <w:rPr>
          <w:rFonts w:ascii="Times New Roman" w:hAnsi="Times New Roman" w:cs="Times New Roman"/>
          <w:color w:val="auto"/>
          <w:szCs w:val="24"/>
        </w:rPr>
        <w:lastRenderedPageBreak/>
        <w:t>3</w:t>
      </w:r>
      <w:r w:rsidR="00514527" w:rsidRPr="007751B4">
        <w:rPr>
          <w:rFonts w:ascii="Times New Roman" w:hAnsi="Times New Roman" w:cs="Times New Roman"/>
          <w:color w:val="auto"/>
        </w:rPr>
        <w:t>.</w:t>
      </w:r>
      <w:r w:rsidR="00F03A00">
        <w:rPr>
          <w:rFonts w:ascii="Times New Roman" w:hAnsi="Times New Roman" w:cs="Times New Roman"/>
          <w:color w:val="auto"/>
        </w:rPr>
        <w:t xml:space="preserve"> </w:t>
      </w:r>
      <w:r w:rsidR="00514527" w:rsidRPr="007751B4">
        <w:rPr>
          <w:rFonts w:ascii="Times New Roman" w:hAnsi="Times New Roman" w:cs="Times New Roman"/>
          <w:color w:val="auto"/>
        </w:rPr>
        <w:t>МЕТОДИЧЕСКИЕ УКАЗАНИЯ ПО ВЫПОЛНЕНИЮ КОНТРОЛЬНОЙ РАБОТЫ</w:t>
      </w:r>
      <w:bookmarkEnd w:id="6"/>
    </w:p>
    <w:p w:rsidR="00514527" w:rsidRPr="007751B4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7751B4" w:rsidRDefault="00356054" w:rsidP="00627786">
      <w:pPr>
        <w:pStyle w:val="2"/>
        <w:rPr>
          <w:rFonts w:ascii="Times New Roman" w:hAnsi="Times New Roman" w:cs="Times New Roman"/>
          <w:color w:val="auto"/>
        </w:rPr>
      </w:pPr>
      <w:bookmarkStart w:id="7" w:name="_Toc503529817"/>
      <w:r w:rsidRPr="007751B4">
        <w:rPr>
          <w:rFonts w:ascii="Times New Roman" w:hAnsi="Times New Roman" w:cs="Times New Roman"/>
          <w:color w:val="auto"/>
        </w:rPr>
        <w:t>3</w:t>
      </w:r>
      <w:r w:rsidR="00514527" w:rsidRPr="007751B4">
        <w:rPr>
          <w:rFonts w:ascii="Times New Roman" w:hAnsi="Times New Roman" w:cs="Times New Roman"/>
          <w:color w:val="auto"/>
        </w:rPr>
        <w:t>.1. Основные требования к содержанию и оформлению контрольной работы</w:t>
      </w:r>
      <w:bookmarkEnd w:id="7"/>
    </w:p>
    <w:p w:rsidR="00514527" w:rsidRPr="007751B4" w:rsidRDefault="00514527" w:rsidP="00B82A21">
      <w:pPr>
        <w:pStyle w:val="Style11"/>
        <w:widowControl/>
        <w:tabs>
          <w:tab w:val="left" w:pos="709"/>
        </w:tabs>
        <w:spacing w:line="240" w:lineRule="auto"/>
        <w:ind w:firstLine="426"/>
        <w:jc w:val="both"/>
      </w:pPr>
      <w:r w:rsidRPr="007751B4">
        <w:t>Вариант з</w:t>
      </w:r>
      <w:r w:rsidR="00E07306" w:rsidRPr="007751B4">
        <w:t xml:space="preserve">адания определяется по таблице </w:t>
      </w:r>
      <w:r w:rsidRPr="007751B4">
        <w:t xml:space="preserve">в зависимости от последней цифры шифра студента. 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оформляется на одной стороне стандартного листа формата 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(210х297 мм) белой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772D3E" w:rsidRPr="007751B4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7751B4">
        <w:rPr>
          <w:rFonts w:ascii="Times New Roman" w:hAnsi="Times New Roman" w:cs="Times New Roman"/>
          <w:sz w:val="24"/>
          <w:szCs w:val="24"/>
        </w:rPr>
        <w:t xml:space="preserve">способов. При оформлении работ компьютерным способом – текст оформляется шрифтом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</w:t>
      </w:r>
      <w:r w:rsidR="00B82A21" w:rsidRPr="007751B4">
        <w:rPr>
          <w:rFonts w:ascii="Times New Roman" w:hAnsi="Times New Roman" w:cs="Times New Roman"/>
          <w:sz w:val="24"/>
          <w:szCs w:val="24"/>
        </w:rPr>
        <w:t>за</w:t>
      </w:r>
      <w:r w:rsidRPr="007751B4">
        <w:rPr>
          <w:rFonts w:ascii="Times New Roman" w:hAnsi="Times New Roman" w:cs="Times New Roman"/>
          <w:sz w:val="24"/>
          <w:szCs w:val="24"/>
        </w:rPr>
        <w:t>меток рецензента должны быть оставлены поля шириной 3-4 см.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Ти</w:t>
      </w:r>
      <w:r w:rsidR="004C383B" w:rsidRPr="007751B4">
        <w:rPr>
          <w:rFonts w:ascii="Times New Roman" w:hAnsi="Times New Roman" w:cs="Times New Roman"/>
          <w:sz w:val="24"/>
          <w:szCs w:val="24"/>
        </w:rPr>
        <w:t>тульный лист контрольной работ</w:t>
      </w:r>
      <w:r w:rsidR="00B82A21" w:rsidRPr="007751B4">
        <w:rPr>
          <w:rFonts w:ascii="Times New Roman" w:hAnsi="Times New Roman" w:cs="Times New Roman"/>
          <w:sz w:val="24"/>
          <w:szCs w:val="24"/>
        </w:rPr>
        <w:t>ы</w:t>
      </w:r>
      <w:r w:rsidRPr="007751B4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r w:rsidRPr="007751B4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 w:rsidRPr="007751B4">
        <w:rPr>
          <w:rFonts w:ascii="Times New Roman" w:hAnsi="Times New Roman" w:cs="Times New Roman"/>
          <w:sz w:val="24"/>
          <w:szCs w:val="24"/>
        </w:rPr>
        <w:t>12-14</w:t>
      </w:r>
      <w:r w:rsidRPr="007751B4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7751B4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7751B4">
        <w:rPr>
          <w:rFonts w:ascii="Times New Roman" w:hAnsi="Times New Roman" w:cs="Times New Roman"/>
        </w:rPr>
        <w:br w:type="page"/>
      </w:r>
      <w:bookmarkStart w:id="8" w:name="_Toc503529818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8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8425"/>
      </w:tblGrid>
      <w:tr w:rsidR="00514527" w:rsidRPr="007751B4" w:rsidTr="00F80986">
        <w:tc>
          <w:tcPr>
            <w:tcW w:w="1145" w:type="dxa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7751B4" w:rsidRDefault="00182D8B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514527" w:rsidRPr="007751B4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7751B4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7751B4" w:rsidTr="00DE1237">
        <w:trPr>
          <w:trHeight w:val="551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5" w:type="dxa"/>
          </w:tcPr>
          <w:p w:rsidR="00C24AC5" w:rsidRPr="00DE1237" w:rsidRDefault="00C24AC5" w:rsidP="00C24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Классификация ЧС мирного времени.</w:t>
            </w:r>
          </w:p>
          <w:p w:rsidR="00C24AC5" w:rsidRPr="00DE1237" w:rsidRDefault="00C24AC5" w:rsidP="00C24AC5">
            <w:pPr>
              <w:spacing w:after="0" w:line="240" w:lineRule="auto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Угрозу национальной безопасности РФ.</w:t>
            </w:r>
          </w:p>
          <w:p w:rsidR="00C24AC5" w:rsidRPr="00DE1237" w:rsidRDefault="00C24AC5" w:rsidP="00C24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аварий на радиационно-опасных объектах.</w:t>
            </w:r>
          </w:p>
          <w:p w:rsidR="00514527" w:rsidRPr="00DE1237" w:rsidRDefault="00C24AC5" w:rsidP="00C24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Защита населения от облучения при авариях на радиационно-опасных объектах.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Аварии на химически опасных объектах.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Аварийно-спасательные работы на химически опасном объекте.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Аварии на </w:t>
            </w:r>
            <w:proofErr w:type="spellStart"/>
            <w:r w:rsidRPr="00DE1237">
              <w:rPr>
                <w:rFonts w:ascii="Times New Roman" w:eastAsia="Times New Roman" w:hAnsi="Times New Roman"/>
                <w:color w:val="000000"/>
              </w:rPr>
              <w:t>пожар</w:t>
            </w:r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о</w:t>
            </w:r>
            <w:proofErr w:type="spellEnd"/>
            <w:r w:rsidRPr="00DE1237">
              <w:rPr>
                <w:rFonts w:ascii="Times New Roman" w:eastAsia="Times New Roman" w:hAnsi="Times New Roman"/>
                <w:color w:val="000000"/>
              </w:rPr>
              <w:t>-</w:t>
            </w:r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и взрывоопасных объектах.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ЧС военного времени.</w:t>
            </w:r>
          </w:p>
        </w:tc>
      </w:tr>
      <w:tr w:rsidR="00514527" w:rsidRPr="007751B4" w:rsidTr="00DE1237">
        <w:trPr>
          <w:trHeight w:val="669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ядерного оружия и очага ядерного поражения.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химического оружия и очага химического поражения.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биологического оружия и очага биологического поражения.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Основные принципы защиты населения в ЧС.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Средства коллективной защиты населения.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Средства индивидуальной защиты населения.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Терроризм – как серьезная угроза национальной безопасности РФ.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Законодательство по защите населения в ЧС.</w:t>
            </w:r>
          </w:p>
        </w:tc>
      </w:tr>
      <w:tr w:rsidR="00514527" w:rsidRPr="007751B4" w:rsidTr="00DE1237">
        <w:trPr>
          <w:trHeight w:val="579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Вооруженные Силы Российской Федерации, виды, рода войск и их назначение.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Боевые традиции Вооруженных Сил России.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Основы обороны государства.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по призыву.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Стихийные явления и бедствия.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по контракту.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Задачи Гражданской обороны по защите населения от опасностей военного характера.</w:t>
            </w:r>
          </w:p>
          <w:p w:rsidR="00514527" w:rsidRPr="00DE1237" w:rsidRDefault="00DE1237" w:rsidP="00DE1237">
            <w:pPr>
              <w:spacing w:after="0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Устойчивость производства в ЧС.</w:t>
            </w:r>
          </w:p>
        </w:tc>
      </w:tr>
      <w:tr w:rsidR="00514527" w:rsidRPr="007751B4" w:rsidTr="00DE1237">
        <w:trPr>
          <w:trHeight w:val="913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Характеристика лучевой болезни.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Назначение и задачи ГО на объектах экономики.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Основные условия оказания первой помощи.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Первая помощь при кровотечении.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Оказание первой помощи при ожогах.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Первая помощь при переломах, вывихах, ушибах и растяжении связок.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Основы реанимации.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Содержание и организация мероприятий по локализации и ликвидации последствий ЧС.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Работы по ликвидации очагов поражения </w:t>
            </w:r>
            <w:proofErr w:type="spellStart"/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аварийно-химически</w:t>
            </w:r>
            <w:proofErr w:type="spellEnd"/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опасных веществ.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Обеззараживание территории очага поражения </w:t>
            </w:r>
            <w:proofErr w:type="spellStart"/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аварийно-химически</w:t>
            </w:r>
            <w:proofErr w:type="spellEnd"/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опасных веществ.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Структура и задачи Российской системы чрезвычайных ситуаций.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Силы и средства Российской системы чрезвычайных ситуаций.</w:t>
            </w:r>
          </w:p>
        </w:tc>
      </w:tr>
      <w:tr w:rsidR="00514527" w:rsidRPr="00B638A3" w:rsidTr="00DE1237">
        <w:trPr>
          <w:trHeight w:val="1170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— особый вид феде</w:t>
            </w:r>
            <w:r w:rsidRPr="00DE1237">
              <w:rPr>
                <w:rFonts w:ascii="Times New Roman" w:eastAsia="Times New Roman" w:hAnsi="Times New Roman"/>
                <w:color w:val="000000"/>
              </w:rPr>
              <w:softHyphen/>
              <w:t>ральной государственной службы.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Правовые основы военной службы.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Предупреждение ЧС природного и техногенного характера.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237">
              <w:rPr>
                <w:rFonts w:ascii="Times New Roman" w:hAnsi="Times New Roman"/>
              </w:rPr>
              <w:t>Обеспечение здорового образа жизни.</w:t>
            </w:r>
          </w:p>
        </w:tc>
      </w:tr>
    </w:tbl>
    <w:p w:rsidR="00514527" w:rsidRPr="00B638A3" w:rsidRDefault="00514527" w:rsidP="00DE1237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0986" w:rsidRDefault="00F8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51B4">
      <w:pPr>
        <w:tabs>
          <w:tab w:val="left" w:pos="709"/>
        </w:tabs>
        <w:spacing w:after="0"/>
        <w:ind w:left="-142" w:firstLine="4678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51B4">
      <w:pPr>
        <w:tabs>
          <w:tab w:val="left" w:pos="709"/>
        </w:tabs>
        <w:spacing w:after="0"/>
        <w:ind w:left="-142" w:firstLine="4678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«Грязинский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  <w:t>Шифр</w:t>
      </w:r>
      <w:r w:rsidR="007751B4">
        <w:rPr>
          <w:rFonts w:ascii="Times New Roman" w:hAnsi="Times New Roman" w:cs="Times New Roman"/>
          <w:sz w:val="24"/>
          <w:szCs w:val="24"/>
        </w:rPr>
        <w:t xml:space="preserve"> 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B93E93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B638A3">
        <w:rPr>
          <w:rFonts w:ascii="Times New Roman" w:hAnsi="Times New Roman" w:cs="Times New Roman"/>
          <w:b/>
          <w:sz w:val="24"/>
          <w:szCs w:val="24"/>
        </w:rPr>
        <w:t>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AA4D16">
      <w:pPr>
        <w:tabs>
          <w:tab w:val="left" w:pos="709"/>
          <w:tab w:val="left" w:pos="121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AA4D16">
      <w:pPr>
        <w:tabs>
          <w:tab w:val="left" w:pos="709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7751B4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201</w:t>
      </w:r>
      <w:r w:rsidR="00FA40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F1A">
        <w:rPr>
          <w:rFonts w:ascii="Times New Roman" w:hAnsi="Times New Roman" w:cs="Times New Roman"/>
          <w:sz w:val="24"/>
          <w:szCs w:val="24"/>
        </w:rPr>
        <w:t>г.</w:t>
      </w:r>
    </w:p>
    <w:p w:rsidR="00514527" w:rsidRPr="007751B4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7751B4" w:rsidRDefault="00514527" w:rsidP="007751B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751B4" w:rsidRPr="007751B4" w:rsidRDefault="007751B4" w:rsidP="007751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 жизнедеятельности 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ля студ. учреждений сред. проф. образования / Н.В. Косолапова, Н.А. Прокопенко, Г.В. Гуськов. - 15-е изд., стер. - М.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2016. - 176 с. -  (Профессиональное образование)</w:t>
      </w:r>
    </w:p>
    <w:p w:rsidR="007751B4" w:rsidRPr="007751B4" w:rsidRDefault="007751B4" w:rsidP="007751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Косолапова Н.В., Прокопенко Н.А.  </w:t>
      </w:r>
      <w:r w:rsidRPr="007751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жизнедеятельности: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учебник для СПО—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, 2016.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Дополнительные источники: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Косолапова Н.В., Прокопенко Н.А.,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Побежижова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Е.Л. Безопасность жизнедеятельности: практикум: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учреждений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проф. образования. — М.,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жизнедеятельности. Практикум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учебное пособие / Н.В. Косолапова, Н.А. Прокопенко. — Москва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, 2016. — 156 с. — СПО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Митяев А. Книга будущих командиров. — М., 2015.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</w:t>
      </w:r>
      <w:r w:rsidRPr="007751B4">
        <w:rPr>
          <w:rFonts w:ascii="Times New Roman" w:hAnsi="Times New Roman" w:cs="Times New Roman"/>
          <w:sz w:val="24"/>
          <w:szCs w:val="24"/>
        </w:rPr>
        <w:t>: учебник / В.Ю. 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, 2016. — 283 с. — СПО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Назарова Е.Н.,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Жилов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Ю.Д. Основы медицинских знаний и здорового образа жизни: Учебник для студ.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аведений. — М.,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Общевойсковые уставы Вооруженных Сил РФ (ред. </w:t>
      </w:r>
      <w:smartTag w:uri="urn:schemas-microsoft-com:office:smarttags" w:element="metricconverter">
        <w:smartTagPr>
          <w:attr w:name="ProductID" w:val="2013 г"/>
        </w:smartTagPr>
        <w:r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2013 г</w:t>
        </w:r>
      </w:smartTag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— Ростов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/Д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Чумаков, Н.А. Безопасность жизнедеятельности. Медицина катастроф 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студ. учреждений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проф. образования / Н.А. Чумаков. - М.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2012. - 256 с. - 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751B4" w:rsidRPr="007751B4" w:rsidRDefault="007751B4" w:rsidP="0077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 </w:t>
      </w:r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www.mchs.gov.ru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МЧС РФ). </w:t>
      </w:r>
      <w:hyperlink r:id="rId12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www.mvd.ru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МВД РФ). </w:t>
      </w:r>
      <w:hyperlink r:id="rId13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www.mil.ru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Минобороны). </w:t>
      </w:r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www.fsb.ru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ФСБ РФ).</w:t>
      </w:r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proofErr w:type="gramStart"/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www.dic.academic.ru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(Академик.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Словари и энциклопедии)</w:t>
      </w:r>
      <w:proofErr w:type="gramEnd"/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proofErr w:type="gramStart"/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www.booksgid.com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BooksGid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 библиотека).</w:t>
      </w:r>
      <w:proofErr w:type="gramEnd"/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proofErr w:type="gramStart"/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www.globalteka.ru/index.html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Глобалтека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Глобальная библиотека научных ресурсов)</w:t>
      </w:r>
      <w:proofErr w:type="gramEnd"/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www.window.edu.ru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(Единое окно доступа к образовательным ресурсам). </w:t>
      </w:r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www.iprbookshop.ru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(Электронно-библиотечная система 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proofErr w:type="gramStart"/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www.school.edu.ru/default.asp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(Российский образовательный портал.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Доступность, каче</w:t>
      </w:r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ство, эффективность).</w:t>
      </w:r>
      <w:proofErr w:type="gramEnd"/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www.ru/book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(Электронная библиотечная система).</w:t>
      </w:r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proofErr w:type="gramStart"/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www.pobediteli.ru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(проект «ПОБЕДИТЕЛИ: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Солдаты Великой войны»).</w:t>
      </w:r>
      <w:proofErr w:type="gramEnd"/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3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www.monino.ru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(Музей Военно-Воздушных Сил).</w:t>
      </w:r>
    </w:p>
    <w:p w:rsidR="007751B4" w:rsidRPr="007751B4" w:rsidRDefault="004068A2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4" w:history="1">
        <w:proofErr w:type="gramStart"/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www.simvolika.rsl.ru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(Государственные символы России.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и реальность).</w:t>
      </w:r>
      <w:proofErr w:type="gramEnd"/>
    </w:p>
    <w:p w:rsidR="007751B4" w:rsidRPr="007751B4" w:rsidRDefault="007751B4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www.militera.lib.ru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(Военная литература).</w:t>
      </w:r>
    </w:p>
    <w:p w:rsidR="00514527" w:rsidRPr="007751B4" w:rsidRDefault="00514527" w:rsidP="007751B4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7751B4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514527" w:rsidRPr="007751B4" w:rsidRDefault="00514527" w:rsidP="007751B4">
      <w:pPr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4527" w:rsidRPr="007751B4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E6" w:rsidRDefault="00C41DE6" w:rsidP="001868B7">
      <w:pPr>
        <w:spacing w:after="0" w:line="240" w:lineRule="auto"/>
      </w:pPr>
      <w:r>
        <w:separator/>
      </w:r>
    </w:p>
  </w:endnote>
  <w:endnote w:type="continuationSeparator" w:id="0">
    <w:p w:rsidR="00C41DE6" w:rsidRDefault="00C41DE6" w:rsidP="001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4068A2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C41DE6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4068A2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286E">
      <w:rPr>
        <w:rStyle w:val="aa"/>
        <w:noProof/>
      </w:rPr>
      <w:t>9</w:t>
    </w:r>
    <w:r>
      <w:rPr>
        <w:rStyle w:val="aa"/>
      </w:rPr>
      <w:fldChar w:fldCharType="end"/>
    </w:r>
  </w:p>
  <w:p w:rsidR="00507629" w:rsidRDefault="00C41DE6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E6" w:rsidRDefault="00C41DE6" w:rsidP="001868B7">
      <w:pPr>
        <w:spacing w:after="0" w:line="240" w:lineRule="auto"/>
      </w:pPr>
      <w:r>
        <w:separator/>
      </w:r>
    </w:p>
  </w:footnote>
  <w:footnote w:type="continuationSeparator" w:id="0">
    <w:p w:rsidR="00C41DE6" w:rsidRDefault="00C41DE6" w:rsidP="001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CF09C8"/>
    <w:multiLevelType w:val="hybridMultilevel"/>
    <w:tmpl w:val="2C6EF1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99F"/>
    <w:multiLevelType w:val="hybridMultilevel"/>
    <w:tmpl w:val="E17616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AE3DCB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57D2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7268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FB1"/>
    <w:multiLevelType w:val="hybridMultilevel"/>
    <w:tmpl w:val="ED965274"/>
    <w:lvl w:ilvl="0" w:tplc="400A12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02C9C"/>
    <w:multiLevelType w:val="hybridMultilevel"/>
    <w:tmpl w:val="50D432F6"/>
    <w:lvl w:ilvl="0" w:tplc="400A12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FE1792"/>
    <w:multiLevelType w:val="hybridMultilevel"/>
    <w:tmpl w:val="097060A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9F41508"/>
    <w:multiLevelType w:val="hybridMultilevel"/>
    <w:tmpl w:val="358CC0FE"/>
    <w:lvl w:ilvl="0" w:tplc="400A12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050E5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8B20AC7"/>
    <w:multiLevelType w:val="hybridMultilevel"/>
    <w:tmpl w:val="8C228D82"/>
    <w:lvl w:ilvl="0" w:tplc="1F34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0186C"/>
    <w:multiLevelType w:val="hybridMultilevel"/>
    <w:tmpl w:val="1644A5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266812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8683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C4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0C57F5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92B2D"/>
    <w:multiLevelType w:val="hybridMultilevel"/>
    <w:tmpl w:val="0E7AE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955FD3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5158E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047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804C53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D119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434FC"/>
    <w:multiLevelType w:val="hybridMultilevel"/>
    <w:tmpl w:val="BB541F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3"/>
  </w:num>
  <w:num w:numId="5">
    <w:abstractNumId w:val="15"/>
  </w:num>
  <w:num w:numId="6">
    <w:abstractNumId w:val="24"/>
  </w:num>
  <w:num w:numId="7">
    <w:abstractNumId w:val="2"/>
  </w:num>
  <w:num w:numId="8">
    <w:abstractNumId w:val="20"/>
  </w:num>
  <w:num w:numId="9">
    <w:abstractNumId w:val="26"/>
  </w:num>
  <w:num w:numId="10">
    <w:abstractNumId w:val="29"/>
  </w:num>
  <w:num w:numId="11">
    <w:abstractNumId w:val="10"/>
  </w:num>
  <w:num w:numId="12">
    <w:abstractNumId w:val="1"/>
  </w:num>
  <w:num w:numId="13">
    <w:abstractNumId w:val="25"/>
  </w:num>
  <w:num w:numId="14">
    <w:abstractNumId w:val="9"/>
  </w:num>
  <w:num w:numId="15">
    <w:abstractNumId w:val="11"/>
  </w:num>
  <w:num w:numId="16">
    <w:abstractNumId w:val="3"/>
  </w:num>
  <w:num w:numId="17">
    <w:abstractNumId w:val="16"/>
  </w:num>
  <w:num w:numId="18">
    <w:abstractNumId w:val="22"/>
  </w:num>
  <w:num w:numId="19">
    <w:abstractNumId w:val="5"/>
  </w:num>
  <w:num w:numId="20">
    <w:abstractNumId w:val="27"/>
  </w:num>
  <w:num w:numId="21">
    <w:abstractNumId w:val="12"/>
  </w:num>
  <w:num w:numId="22">
    <w:abstractNumId w:val="6"/>
  </w:num>
  <w:num w:numId="23">
    <w:abstractNumId w:val="19"/>
  </w:num>
  <w:num w:numId="24">
    <w:abstractNumId w:val="28"/>
  </w:num>
  <w:num w:numId="25">
    <w:abstractNumId w:val="17"/>
  </w:num>
  <w:num w:numId="26">
    <w:abstractNumId w:val="23"/>
  </w:num>
  <w:num w:numId="27">
    <w:abstractNumId w:val="21"/>
  </w:num>
  <w:num w:numId="28">
    <w:abstractNumId w:val="4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527"/>
    <w:rsid w:val="00097B00"/>
    <w:rsid w:val="000A6206"/>
    <w:rsid w:val="000C62D5"/>
    <w:rsid w:val="00116998"/>
    <w:rsid w:val="0013497A"/>
    <w:rsid w:val="001426B3"/>
    <w:rsid w:val="00145F5E"/>
    <w:rsid w:val="001744B1"/>
    <w:rsid w:val="00182D8B"/>
    <w:rsid w:val="001868B7"/>
    <w:rsid w:val="001C3089"/>
    <w:rsid w:val="00203B2D"/>
    <w:rsid w:val="00240066"/>
    <w:rsid w:val="002B7C5B"/>
    <w:rsid w:val="002D5BBE"/>
    <w:rsid w:val="00337283"/>
    <w:rsid w:val="00356054"/>
    <w:rsid w:val="00393CB3"/>
    <w:rsid w:val="003A5CF3"/>
    <w:rsid w:val="004068A2"/>
    <w:rsid w:val="0040757F"/>
    <w:rsid w:val="0045373B"/>
    <w:rsid w:val="00460921"/>
    <w:rsid w:val="004C383B"/>
    <w:rsid w:val="00514527"/>
    <w:rsid w:val="005448F6"/>
    <w:rsid w:val="0056286E"/>
    <w:rsid w:val="00575AB0"/>
    <w:rsid w:val="005E1ECA"/>
    <w:rsid w:val="00627786"/>
    <w:rsid w:val="006C6F1A"/>
    <w:rsid w:val="00772D3E"/>
    <w:rsid w:val="007751B4"/>
    <w:rsid w:val="00784139"/>
    <w:rsid w:val="0080171C"/>
    <w:rsid w:val="00936999"/>
    <w:rsid w:val="0094221C"/>
    <w:rsid w:val="00986FB8"/>
    <w:rsid w:val="00A06BE1"/>
    <w:rsid w:val="00A27838"/>
    <w:rsid w:val="00A4311E"/>
    <w:rsid w:val="00A96BB3"/>
    <w:rsid w:val="00AA1733"/>
    <w:rsid w:val="00AA4D16"/>
    <w:rsid w:val="00AF0814"/>
    <w:rsid w:val="00B13724"/>
    <w:rsid w:val="00B4612E"/>
    <w:rsid w:val="00B6156A"/>
    <w:rsid w:val="00B638A3"/>
    <w:rsid w:val="00B65327"/>
    <w:rsid w:val="00B82A21"/>
    <w:rsid w:val="00B873CB"/>
    <w:rsid w:val="00B87438"/>
    <w:rsid w:val="00B93E93"/>
    <w:rsid w:val="00B945E6"/>
    <w:rsid w:val="00C24AC5"/>
    <w:rsid w:val="00C41DE6"/>
    <w:rsid w:val="00C60453"/>
    <w:rsid w:val="00C66033"/>
    <w:rsid w:val="00C66D58"/>
    <w:rsid w:val="00CA03F0"/>
    <w:rsid w:val="00D04BE3"/>
    <w:rsid w:val="00D528CC"/>
    <w:rsid w:val="00DB3135"/>
    <w:rsid w:val="00DE1237"/>
    <w:rsid w:val="00E07306"/>
    <w:rsid w:val="00E32243"/>
    <w:rsid w:val="00EE4ECC"/>
    <w:rsid w:val="00F03A00"/>
    <w:rsid w:val="00F80986"/>
    <w:rsid w:val="00FA4024"/>
    <w:rsid w:val="00FB7508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7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C2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24AC5"/>
  </w:style>
  <w:style w:type="paragraph" w:customStyle="1" w:styleId="Style3">
    <w:name w:val="Style3"/>
    <w:basedOn w:val="a"/>
    <w:rsid w:val="008017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8017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windo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/bo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.ru" TargetMode="External"/><Relationship Id="rId17" Type="http://schemas.openxmlformats.org/officeDocument/2006/relationships/hyperlink" Target="http://www.globalteka.ru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sgid.com" TargetMode="External"/><Relationship Id="rId20" Type="http://schemas.openxmlformats.org/officeDocument/2006/relationships/hyperlink" Target="http://www.school.edu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24" Type="http://schemas.openxmlformats.org/officeDocument/2006/relationships/hyperlink" Target="http://www.simvolika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c.academic.ru" TargetMode="External"/><Relationship Id="rId23" Type="http://schemas.openxmlformats.org/officeDocument/2006/relationships/hyperlink" Target="http://www.monino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sb.ru" TargetMode="External"/><Relationship Id="rId22" Type="http://schemas.openxmlformats.org/officeDocument/2006/relationships/hyperlink" Target="http://www.pobedite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604E-1DB0-4ED5-89E9-A8FD6E01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Техникум</cp:lastModifiedBy>
  <cp:revision>2</cp:revision>
  <dcterms:created xsi:type="dcterms:W3CDTF">2022-01-14T07:55:00Z</dcterms:created>
  <dcterms:modified xsi:type="dcterms:W3CDTF">2022-01-14T07:55:00Z</dcterms:modified>
</cp:coreProperties>
</file>